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5CEED" w14:textId="77777777" w:rsidR="00BB0365" w:rsidRDefault="00DF2B42" w:rsidP="00C9105E">
      <w:pPr>
        <w:spacing w:after="200" w:line="360" w:lineRule="auto"/>
        <w:jc w:val="center"/>
        <w:rPr>
          <w:rFonts w:ascii="Calibri" w:eastAsia="Calibri" w:hAnsi="Calibri" w:cs="Calibri"/>
          <w:b/>
          <w:i/>
          <w:sz w:val="32"/>
          <w:szCs w:val="32"/>
        </w:rPr>
      </w:pPr>
      <w:r w:rsidRPr="00DF2B42">
        <w:rPr>
          <w:rFonts w:ascii="Calibri" w:eastAsia="Calibri" w:hAnsi="Calibri" w:cs="Calibri"/>
          <w:b/>
          <w:i/>
          <w:sz w:val="32"/>
          <w:szCs w:val="32"/>
        </w:rPr>
        <w:t xml:space="preserve">Komunikat w sprawie wdrożenia </w:t>
      </w:r>
      <w:r w:rsidR="00772F0D">
        <w:rPr>
          <w:rFonts w:ascii="Calibri" w:eastAsia="Calibri" w:hAnsi="Calibri" w:cs="Calibri"/>
          <w:b/>
          <w:i/>
          <w:sz w:val="32"/>
          <w:szCs w:val="32"/>
        </w:rPr>
        <w:t xml:space="preserve">ustawy o ochronie sygnalistów </w:t>
      </w:r>
      <w:r w:rsidR="0004551E">
        <w:rPr>
          <w:rFonts w:ascii="Calibri" w:eastAsia="Calibri" w:hAnsi="Calibri" w:cs="Calibri"/>
          <w:b/>
          <w:i/>
          <w:sz w:val="32"/>
          <w:szCs w:val="32"/>
        </w:rPr>
        <w:t xml:space="preserve">w Biurze rachunkowym </w:t>
      </w:r>
      <w:r w:rsidR="00AB23FB">
        <w:rPr>
          <w:rFonts w:ascii="Calibri" w:eastAsia="Calibri" w:hAnsi="Calibri" w:cs="Calibri"/>
          <w:b/>
          <w:i/>
          <w:sz w:val="32"/>
          <w:szCs w:val="32"/>
        </w:rPr>
        <w:t xml:space="preserve">EWiGO s.c. </w:t>
      </w:r>
    </w:p>
    <w:p w14:paraId="7B367F7D" w14:textId="4C5EF04E" w:rsidR="00961C3C" w:rsidRPr="00C9105E" w:rsidRDefault="00AB23FB" w:rsidP="00C9105E">
      <w:pPr>
        <w:spacing w:after="200" w:line="360" w:lineRule="auto"/>
        <w:jc w:val="center"/>
        <w:rPr>
          <w:rFonts w:ascii="Calibri" w:eastAsia="Calibri" w:hAnsi="Calibri" w:cs="Calibri"/>
          <w:b/>
          <w:i/>
          <w:sz w:val="32"/>
          <w:szCs w:val="32"/>
        </w:rPr>
      </w:pPr>
      <w:r>
        <w:rPr>
          <w:rFonts w:ascii="Calibri" w:eastAsia="Calibri" w:hAnsi="Calibri" w:cs="Calibri"/>
          <w:b/>
          <w:i/>
          <w:sz w:val="32"/>
          <w:szCs w:val="32"/>
        </w:rPr>
        <w:t>Ewelina Stasiak, Małgorzata S</w:t>
      </w:r>
      <w:r w:rsidR="00BB0365">
        <w:rPr>
          <w:rFonts w:ascii="Calibri" w:eastAsia="Calibri" w:hAnsi="Calibri" w:cs="Calibri"/>
          <w:b/>
          <w:i/>
          <w:sz w:val="32"/>
          <w:szCs w:val="32"/>
        </w:rPr>
        <w:t>z</w:t>
      </w:r>
      <w:r>
        <w:rPr>
          <w:rFonts w:ascii="Calibri" w:eastAsia="Calibri" w:hAnsi="Calibri" w:cs="Calibri"/>
          <w:b/>
          <w:i/>
          <w:sz w:val="32"/>
          <w:szCs w:val="32"/>
        </w:rPr>
        <w:t>ałkowska</w:t>
      </w:r>
    </w:p>
    <w:p w14:paraId="52AB5E6E" w14:textId="77777777" w:rsidR="00C9105E" w:rsidRDefault="00C9105E" w:rsidP="00C9105E">
      <w:pPr>
        <w:spacing w:after="200"/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4345D741" w14:textId="513E00A3" w:rsidR="0004551E" w:rsidRPr="0004551E" w:rsidRDefault="0004551E" w:rsidP="00C9105E">
      <w:pPr>
        <w:spacing w:after="200" w:line="216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 w:rsidRPr="0004551E">
        <w:rPr>
          <w:rFonts w:ascii="Calibri" w:eastAsia="Calibri" w:hAnsi="Calibri" w:cs="Calibri"/>
          <w:i/>
          <w:sz w:val="22"/>
          <w:szCs w:val="22"/>
        </w:rPr>
        <w:t>Szanowni Państwo,</w:t>
      </w:r>
    </w:p>
    <w:p w14:paraId="1FA23444" w14:textId="021E5C29" w:rsidR="0004551E" w:rsidRPr="0004551E" w:rsidRDefault="0004551E" w:rsidP="00C9105E">
      <w:pPr>
        <w:spacing w:after="200" w:line="216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 w:rsidRPr="0004551E">
        <w:rPr>
          <w:rFonts w:ascii="Calibri" w:eastAsia="Calibri" w:hAnsi="Calibri" w:cs="Calibri"/>
          <w:i/>
          <w:sz w:val="22"/>
          <w:szCs w:val="22"/>
        </w:rPr>
        <w:t>Uprzejmie</w:t>
      </w:r>
      <w:r>
        <w:rPr>
          <w:rFonts w:ascii="Calibri" w:eastAsia="Calibri" w:hAnsi="Calibri" w:cs="Calibri"/>
          <w:i/>
          <w:sz w:val="22"/>
          <w:szCs w:val="22"/>
        </w:rPr>
        <w:t xml:space="preserve"> informujemy, iż w Biurze </w:t>
      </w:r>
      <w:r w:rsidR="001E53E5">
        <w:rPr>
          <w:rFonts w:ascii="Calibri" w:eastAsia="Calibri" w:hAnsi="Calibri" w:cs="Calibri"/>
          <w:i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 xml:space="preserve">achunkowym </w:t>
      </w:r>
      <w:r w:rsidR="00BB0365">
        <w:rPr>
          <w:rFonts w:ascii="Calibri" w:eastAsia="Calibri" w:hAnsi="Calibri" w:cs="Calibri"/>
          <w:i/>
          <w:sz w:val="22"/>
          <w:szCs w:val="22"/>
        </w:rPr>
        <w:t>EWiGO s.c.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 w:rsidR="002845C2">
        <w:rPr>
          <w:rFonts w:ascii="Calibri" w:eastAsia="Calibri" w:hAnsi="Calibri" w:cs="Calibri"/>
          <w:i/>
          <w:sz w:val="22"/>
          <w:szCs w:val="22"/>
        </w:rPr>
        <w:t xml:space="preserve">Ewelina Stasiak, Małgorzata Szałkowska </w:t>
      </w:r>
      <w:r>
        <w:rPr>
          <w:rFonts w:ascii="Calibri" w:eastAsia="Calibri" w:hAnsi="Calibri" w:cs="Calibri"/>
          <w:i/>
          <w:sz w:val="22"/>
          <w:szCs w:val="22"/>
        </w:rPr>
        <w:t xml:space="preserve">wdrożona została </w:t>
      </w:r>
      <w:r w:rsidRPr="00961C3C">
        <w:rPr>
          <w:rFonts w:ascii="Calibri" w:eastAsia="Calibri" w:hAnsi="Calibri" w:cs="Calibri"/>
          <w:b/>
          <w:bCs/>
          <w:i/>
          <w:sz w:val="22"/>
          <w:szCs w:val="22"/>
        </w:rPr>
        <w:t>Procedura ochrony sygnalistów</w:t>
      </w:r>
      <w:r>
        <w:rPr>
          <w:rFonts w:ascii="Calibri" w:eastAsia="Calibri" w:hAnsi="Calibri" w:cs="Calibri"/>
          <w:i/>
          <w:sz w:val="22"/>
          <w:szCs w:val="22"/>
        </w:rPr>
        <w:t xml:space="preserve">, zgodnie z Ustawą z dnia 14 czerwca 2024 roku o ochronie sygnalistów. </w:t>
      </w:r>
    </w:p>
    <w:p w14:paraId="66B55747" w14:textId="5FFB35A5" w:rsidR="00DF2B42" w:rsidRPr="00DF2B42" w:rsidRDefault="00DF2B42" w:rsidP="00C9105E">
      <w:pPr>
        <w:spacing w:after="200" w:line="216" w:lineRule="auto"/>
        <w:jc w:val="both"/>
        <w:rPr>
          <w:rFonts w:ascii="Calibri" w:eastAsia="Calibri" w:hAnsi="Calibri" w:cs="Calibri"/>
          <w:b/>
          <w:bCs/>
          <w:i/>
          <w:sz w:val="22"/>
          <w:szCs w:val="22"/>
        </w:rPr>
      </w:pPr>
      <w:r w:rsidRPr="00DF2B42">
        <w:rPr>
          <w:rFonts w:ascii="Calibri" w:eastAsia="Calibri" w:hAnsi="Calibri" w:cs="Calibri"/>
          <w:b/>
          <w:bCs/>
          <w:i/>
          <w:sz w:val="22"/>
          <w:szCs w:val="22"/>
        </w:rPr>
        <w:t xml:space="preserve">Sygnalista to osoba etycznie zgłaszająca naruszenia prawa w zakładzie pracy. </w:t>
      </w:r>
    </w:p>
    <w:p w14:paraId="4A35047B" w14:textId="6FA00100" w:rsidR="00961C3C" w:rsidRPr="00961C3C" w:rsidRDefault="00961C3C" w:rsidP="00C9105E">
      <w:pPr>
        <w:spacing w:after="200" w:line="216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 w:rsidRPr="00961C3C">
        <w:rPr>
          <w:rFonts w:ascii="Calibri" w:eastAsia="Calibri" w:hAnsi="Calibri" w:cs="Calibri"/>
          <w:i/>
          <w:sz w:val="22"/>
          <w:szCs w:val="22"/>
        </w:rPr>
        <w:t>Procedura i jej postanowienia mają zastosowanie do zgłoszeń naruszeń prawa jakimi są działania lub zaniechania niezgodne z prawem lub mające na celu obejście prawa dotyczące zakresu:</w:t>
      </w:r>
    </w:p>
    <w:p w14:paraId="6EF9B314" w14:textId="645AE35D" w:rsidR="00961C3C" w:rsidRPr="00C6749B" w:rsidRDefault="00961C3C" w:rsidP="00C6749B">
      <w:pPr>
        <w:spacing w:after="200" w:line="216" w:lineRule="auto"/>
        <w:jc w:val="both"/>
        <w:rPr>
          <w:rFonts w:cs="Calibri"/>
          <w:i/>
        </w:rPr>
      </w:pPr>
      <w:r w:rsidRPr="00C6749B">
        <w:rPr>
          <w:rFonts w:cs="Calibri"/>
          <w:i/>
        </w:rPr>
        <w:t xml:space="preserve"> </w:t>
      </w:r>
    </w:p>
    <w:p w14:paraId="7C5802A5" w14:textId="319DE461" w:rsidR="00961C3C" w:rsidRPr="00961C3C" w:rsidRDefault="00961C3C" w:rsidP="00C9105E">
      <w:pPr>
        <w:pStyle w:val="Akapitzlist"/>
        <w:numPr>
          <w:ilvl w:val="1"/>
          <w:numId w:val="15"/>
        </w:numPr>
        <w:spacing w:after="200" w:line="216" w:lineRule="auto"/>
        <w:jc w:val="both"/>
        <w:rPr>
          <w:rFonts w:cs="Calibri"/>
          <w:i/>
        </w:rPr>
      </w:pPr>
      <w:r w:rsidRPr="00961C3C">
        <w:rPr>
          <w:rFonts w:cs="Calibri"/>
          <w:i/>
        </w:rPr>
        <w:t>usług, produktów i rynków finansowych;</w:t>
      </w:r>
    </w:p>
    <w:p w14:paraId="576A61DC" w14:textId="3BAE7D55" w:rsidR="00961C3C" w:rsidRPr="00961C3C" w:rsidRDefault="00961C3C" w:rsidP="00C9105E">
      <w:pPr>
        <w:pStyle w:val="Akapitzlist"/>
        <w:numPr>
          <w:ilvl w:val="1"/>
          <w:numId w:val="15"/>
        </w:numPr>
        <w:spacing w:after="200" w:line="216" w:lineRule="auto"/>
        <w:jc w:val="both"/>
        <w:rPr>
          <w:rFonts w:cs="Calibri"/>
          <w:i/>
        </w:rPr>
      </w:pPr>
      <w:r w:rsidRPr="00961C3C">
        <w:rPr>
          <w:rFonts w:cs="Calibri"/>
          <w:i/>
        </w:rPr>
        <w:t>zapobiegania praniu pieniędzy i finansowaniu terroryzmu;</w:t>
      </w:r>
    </w:p>
    <w:p w14:paraId="760760BC" w14:textId="780B6726" w:rsidR="00961C3C" w:rsidRPr="00961C3C" w:rsidRDefault="00961C3C" w:rsidP="00C9105E">
      <w:pPr>
        <w:pStyle w:val="Akapitzlist"/>
        <w:numPr>
          <w:ilvl w:val="1"/>
          <w:numId w:val="15"/>
        </w:numPr>
        <w:spacing w:after="200" w:line="216" w:lineRule="auto"/>
        <w:jc w:val="both"/>
        <w:rPr>
          <w:rFonts w:cs="Calibri"/>
          <w:i/>
        </w:rPr>
      </w:pPr>
      <w:r w:rsidRPr="00961C3C">
        <w:rPr>
          <w:rFonts w:cs="Calibri"/>
          <w:i/>
        </w:rPr>
        <w:t>ochrony prywatności i danych osobowych;</w:t>
      </w:r>
    </w:p>
    <w:p w14:paraId="14170E13" w14:textId="76DA3945" w:rsidR="00961C3C" w:rsidRPr="00961C3C" w:rsidRDefault="00961C3C" w:rsidP="00C9105E">
      <w:pPr>
        <w:pStyle w:val="Akapitzlist"/>
        <w:numPr>
          <w:ilvl w:val="1"/>
          <w:numId w:val="15"/>
        </w:numPr>
        <w:spacing w:after="200" w:line="216" w:lineRule="auto"/>
        <w:jc w:val="both"/>
        <w:rPr>
          <w:rFonts w:cs="Calibri"/>
          <w:i/>
        </w:rPr>
      </w:pPr>
      <w:r w:rsidRPr="00961C3C">
        <w:rPr>
          <w:rFonts w:cs="Calibri"/>
          <w:i/>
        </w:rPr>
        <w:t>bezpieczeństwa sieci i systemów teleinformatycznych;</w:t>
      </w:r>
    </w:p>
    <w:p w14:paraId="5383B975" w14:textId="6988942D" w:rsidR="00961C3C" w:rsidRPr="00961C3C" w:rsidRDefault="00961C3C" w:rsidP="00C9105E">
      <w:pPr>
        <w:pStyle w:val="Akapitzlist"/>
        <w:numPr>
          <w:ilvl w:val="1"/>
          <w:numId w:val="15"/>
        </w:numPr>
        <w:spacing w:after="200" w:line="216" w:lineRule="auto"/>
        <w:jc w:val="both"/>
        <w:rPr>
          <w:rFonts w:cs="Calibri"/>
          <w:i/>
        </w:rPr>
      </w:pPr>
      <w:r w:rsidRPr="00961C3C">
        <w:rPr>
          <w:rFonts w:cs="Calibri"/>
          <w:i/>
        </w:rPr>
        <w:t>interesów finansowych Unii Europejskiej;</w:t>
      </w:r>
    </w:p>
    <w:p w14:paraId="4C98A211" w14:textId="77777777" w:rsidR="00961C3C" w:rsidRDefault="00961C3C" w:rsidP="00C9105E">
      <w:pPr>
        <w:pStyle w:val="Akapitzlist"/>
        <w:numPr>
          <w:ilvl w:val="1"/>
          <w:numId w:val="15"/>
        </w:numPr>
        <w:spacing w:after="200" w:line="216" w:lineRule="auto"/>
        <w:jc w:val="both"/>
        <w:rPr>
          <w:rFonts w:cs="Calibri"/>
          <w:i/>
        </w:rPr>
      </w:pPr>
      <w:r w:rsidRPr="00961C3C">
        <w:rPr>
          <w:rFonts w:cs="Calibri"/>
          <w:i/>
        </w:rPr>
        <w:t>rynku wewnętrznego Unii Europejskiej, w tym zasad konkurencji i pomocy państwa oraz opodatkowania osób prawnych;</w:t>
      </w:r>
    </w:p>
    <w:p w14:paraId="5C0584CD" w14:textId="7D29EDE7" w:rsidR="00961C3C" w:rsidRPr="00961C3C" w:rsidRDefault="00961C3C" w:rsidP="00C9105E">
      <w:pPr>
        <w:pStyle w:val="Akapitzlist"/>
        <w:numPr>
          <w:ilvl w:val="1"/>
          <w:numId w:val="15"/>
        </w:numPr>
        <w:spacing w:after="200" w:line="216" w:lineRule="auto"/>
        <w:jc w:val="both"/>
        <w:rPr>
          <w:rFonts w:cs="Calibri"/>
          <w:i/>
        </w:rPr>
      </w:pPr>
      <w:r w:rsidRPr="00961C3C">
        <w:rPr>
          <w:rFonts w:cs="Calibri"/>
          <w:i/>
        </w:rPr>
        <w:t>korupcji.</w:t>
      </w:r>
    </w:p>
    <w:p w14:paraId="55E23375" w14:textId="4B746485" w:rsidR="00961C3C" w:rsidRPr="00DF2B42" w:rsidRDefault="00DF2B42" w:rsidP="00C9105E">
      <w:pPr>
        <w:spacing w:after="200" w:line="216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 w:rsidRPr="00DF2B42">
        <w:rPr>
          <w:rFonts w:ascii="Calibri" w:eastAsia="Calibri" w:hAnsi="Calibri" w:cs="Calibri"/>
          <w:i/>
          <w:sz w:val="22"/>
          <w:szCs w:val="22"/>
        </w:rPr>
        <w:t>Jeśli dowiedział</w:t>
      </w:r>
      <w:r w:rsidR="00961C3C">
        <w:rPr>
          <w:rFonts w:ascii="Calibri" w:eastAsia="Calibri" w:hAnsi="Calibri" w:cs="Calibri"/>
          <w:i/>
          <w:sz w:val="22"/>
          <w:szCs w:val="22"/>
        </w:rPr>
        <w:t>a się Pani/Pan o jakichkolwiek</w:t>
      </w:r>
      <w:r w:rsidRPr="00DF2B42">
        <w:rPr>
          <w:rFonts w:ascii="Calibri" w:eastAsia="Calibri" w:hAnsi="Calibri" w:cs="Calibri"/>
          <w:i/>
          <w:sz w:val="22"/>
          <w:szCs w:val="22"/>
        </w:rPr>
        <w:t xml:space="preserve"> naruszeniach prawa</w:t>
      </w:r>
      <w:r w:rsidR="00C9105E">
        <w:rPr>
          <w:rFonts w:ascii="Calibri" w:eastAsia="Calibri" w:hAnsi="Calibri" w:cs="Calibri"/>
          <w:i/>
          <w:sz w:val="22"/>
          <w:szCs w:val="22"/>
        </w:rPr>
        <w:t xml:space="preserve"> (w zakresie określonym powyżej)</w:t>
      </w:r>
      <w:r w:rsidRPr="00DF2B42">
        <w:rPr>
          <w:rFonts w:ascii="Calibri" w:eastAsia="Calibri" w:hAnsi="Calibri" w:cs="Calibri"/>
          <w:i/>
          <w:sz w:val="22"/>
          <w:szCs w:val="22"/>
        </w:rPr>
        <w:t xml:space="preserve"> w </w:t>
      </w:r>
      <w:r w:rsidR="00961C3C">
        <w:rPr>
          <w:rFonts w:ascii="Calibri" w:eastAsia="Calibri" w:hAnsi="Calibri" w:cs="Calibri"/>
          <w:i/>
          <w:sz w:val="22"/>
          <w:szCs w:val="22"/>
        </w:rPr>
        <w:t>naszym biurze rachunkowym</w:t>
      </w:r>
      <w:r w:rsidRPr="00DF2B42">
        <w:rPr>
          <w:rFonts w:ascii="Calibri" w:eastAsia="Calibri" w:hAnsi="Calibri" w:cs="Calibri"/>
          <w:i/>
          <w:sz w:val="22"/>
          <w:szCs w:val="22"/>
        </w:rPr>
        <w:t xml:space="preserve">, </w:t>
      </w:r>
      <w:r w:rsidR="00961C3C">
        <w:rPr>
          <w:rFonts w:ascii="Calibri" w:eastAsia="Calibri" w:hAnsi="Calibri" w:cs="Calibri"/>
          <w:i/>
          <w:sz w:val="22"/>
          <w:szCs w:val="22"/>
        </w:rPr>
        <w:t>posiada Pani/Pan</w:t>
      </w:r>
      <w:r w:rsidRPr="00DF2B42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Pr="007572FD">
        <w:rPr>
          <w:rFonts w:ascii="Calibri" w:eastAsia="Calibri" w:hAnsi="Calibri" w:cs="Calibri"/>
          <w:b/>
          <w:bCs/>
          <w:i/>
          <w:sz w:val="22"/>
          <w:szCs w:val="22"/>
        </w:rPr>
        <w:t xml:space="preserve">dowody </w:t>
      </w:r>
      <w:r w:rsidR="00961C3C" w:rsidRPr="00961C3C">
        <w:rPr>
          <w:rFonts w:ascii="Calibri" w:eastAsia="Calibri" w:hAnsi="Calibri" w:cs="Calibri"/>
          <w:i/>
          <w:sz w:val="22"/>
          <w:szCs w:val="22"/>
        </w:rPr>
        <w:t>takiego</w:t>
      </w:r>
      <w:r w:rsidRPr="00DF2B42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="00961C3C">
        <w:rPr>
          <w:rFonts w:ascii="Calibri" w:eastAsia="Calibri" w:hAnsi="Calibri" w:cs="Calibri"/>
          <w:i/>
          <w:sz w:val="22"/>
          <w:szCs w:val="22"/>
        </w:rPr>
        <w:t xml:space="preserve">procederu oraz </w:t>
      </w:r>
      <w:r w:rsidRPr="00DF2B42">
        <w:rPr>
          <w:rFonts w:ascii="Calibri" w:eastAsia="Calibri" w:hAnsi="Calibri" w:cs="Calibri"/>
          <w:i/>
          <w:sz w:val="22"/>
          <w:szCs w:val="22"/>
        </w:rPr>
        <w:t>poinformuje</w:t>
      </w:r>
      <w:r w:rsidR="00961C3C">
        <w:rPr>
          <w:rFonts w:ascii="Calibri" w:eastAsia="Calibri" w:hAnsi="Calibri" w:cs="Calibri"/>
          <w:i/>
          <w:sz w:val="22"/>
          <w:szCs w:val="22"/>
        </w:rPr>
        <w:t xml:space="preserve"> Pani/Pan o tym naszego Koordynatora ds. obsługi zgłoszeń</w:t>
      </w:r>
      <w:r w:rsidRPr="00DF2B42">
        <w:rPr>
          <w:rFonts w:ascii="Calibri" w:eastAsia="Calibri" w:hAnsi="Calibri" w:cs="Calibri"/>
          <w:i/>
          <w:sz w:val="22"/>
          <w:szCs w:val="22"/>
        </w:rPr>
        <w:t xml:space="preserve"> – może</w:t>
      </w:r>
      <w:r w:rsidR="00961C3C">
        <w:rPr>
          <w:rFonts w:ascii="Calibri" w:eastAsia="Calibri" w:hAnsi="Calibri" w:cs="Calibri"/>
          <w:i/>
          <w:sz w:val="22"/>
          <w:szCs w:val="22"/>
        </w:rPr>
        <w:t xml:space="preserve"> Pani/Pan</w:t>
      </w:r>
      <w:r w:rsidRPr="00DF2B42">
        <w:rPr>
          <w:rFonts w:ascii="Calibri" w:eastAsia="Calibri" w:hAnsi="Calibri" w:cs="Calibri"/>
          <w:i/>
          <w:sz w:val="22"/>
          <w:szCs w:val="22"/>
        </w:rPr>
        <w:t xml:space="preserve"> otrzymać status sygnalisty</w:t>
      </w:r>
      <w:r w:rsidR="00961C3C">
        <w:rPr>
          <w:rFonts w:ascii="Calibri" w:eastAsia="Calibri" w:hAnsi="Calibri" w:cs="Calibri"/>
          <w:i/>
          <w:sz w:val="22"/>
          <w:szCs w:val="22"/>
        </w:rPr>
        <w:t>, a Pani/Pana dane osobowe będą całkowicie poufne – znane wyłącznie Koordynatorowi</w:t>
      </w:r>
      <w:r w:rsidRPr="00DF2B42">
        <w:rPr>
          <w:rFonts w:ascii="Calibri" w:eastAsia="Calibri" w:hAnsi="Calibri" w:cs="Calibri"/>
          <w:i/>
          <w:sz w:val="22"/>
          <w:szCs w:val="22"/>
        </w:rPr>
        <w:t xml:space="preserve">. </w:t>
      </w:r>
    </w:p>
    <w:p w14:paraId="71DF92ED" w14:textId="08BDF497" w:rsidR="00DF2B42" w:rsidRPr="00DF2B42" w:rsidRDefault="00DF2B42" w:rsidP="00C9105E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 w:rsidRPr="00DF2B42">
        <w:rPr>
          <w:rFonts w:ascii="Calibri" w:eastAsia="Calibri" w:hAnsi="Calibri" w:cs="Calibri"/>
          <w:i/>
          <w:sz w:val="22"/>
          <w:szCs w:val="22"/>
        </w:rPr>
        <w:t>Szczególnie po dokonaniu samego zgłoszenia, jak i w trakcie toczącego się postępowania, będącym następstwem złożenia informacji o naruszeniu unijnego prawa</w:t>
      </w:r>
      <w:r w:rsidR="00961C3C">
        <w:rPr>
          <w:rFonts w:ascii="Calibri" w:eastAsia="Calibri" w:hAnsi="Calibri" w:cs="Calibri"/>
          <w:i/>
          <w:sz w:val="22"/>
          <w:szCs w:val="22"/>
        </w:rPr>
        <w:t>,</w:t>
      </w:r>
      <w:r w:rsidRPr="00DF2B42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="00961C3C">
        <w:rPr>
          <w:rFonts w:ascii="Calibri" w:eastAsia="Calibri" w:hAnsi="Calibri" w:cs="Calibri"/>
          <w:i/>
          <w:sz w:val="22"/>
          <w:szCs w:val="22"/>
        </w:rPr>
        <w:t>p</w:t>
      </w:r>
      <w:r w:rsidRPr="00DF2B42">
        <w:rPr>
          <w:rFonts w:ascii="Calibri" w:eastAsia="Calibri" w:hAnsi="Calibri" w:cs="Calibri"/>
          <w:i/>
          <w:sz w:val="22"/>
          <w:szCs w:val="22"/>
        </w:rPr>
        <w:t xml:space="preserve">odane przez sygnalistę dane osobowe są TAJNE, przechowywane jedynie w celach dowodowych przez okres </w:t>
      </w:r>
      <w:r w:rsidR="006F6AA1">
        <w:rPr>
          <w:rFonts w:ascii="Calibri" w:eastAsia="Calibri" w:hAnsi="Calibri" w:cs="Calibri"/>
          <w:i/>
          <w:sz w:val="22"/>
          <w:szCs w:val="22"/>
        </w:rPr>
        <w:t>3 lat</w:t>
      </w:r>
      <w:r w:rsidRPr="00DF2B42">
        <w:rPr>
          <w:rFonts w:ascii="Calibri" w:eastAsia="Calibri" w:hAnsi="Calibri" w:cs="Calibri"/>
          <w:i/>
          <w:sz w:val="22"/>
          <w:szCs w:val="22"/>
        </w:rPr>
        <w:t xml:space="preserve"> od zgłoszenia</w:t>
      </w:r>
      <w:r w:rsidRPr="00DF2B42">
        <w:rPr>
          <w:rFonts w:ascii="Calibri" w:eastAsia="Calibri" w:hAnsi="Calibri" w:cs="Calibri"/>
          <w:b/>
          <w:bCs/>
          <w:i/>
          <w:sz w:val="22"/>
          <w:szCs w:val="22"/>
        </w:rPr>
        <w:t xml:space="preserve"> tylko</w:t>
      </w:r>
      <w:r w:rsidR="00961C3C">
        <w:rPr>
          <w:rFonts w:ascii="Calibri" w:eastAsia="Calibri" w:hAnsi="Calibri" w:cs="Calibri"/>
          <w:b/>
          <w:bCs/>
          <w:i/>
          <w:sz w:val="22"/>
          <w:szCs w:val="22"/>
        </w:rPr>
        <w:t xml:space="preserve"> i wyłącznie</w:t>
      </w:r>
      <w:r w:rsidRPr="00DF2B42">
        <w:rPr>
          <w:rFonts w:ascii="Calibri" w:eastAsia="Calibri" w:hAnsi="Calibri" w:cs="Calibri"/>
          <w:i/>
          <w:sz w:val="22"/>
          <w:szCs w:val="22"/>
        </w:rPr>
        <w:t xml:space="preserve"> przez Koordynatora ds. Obsługi Zgłoszeń.</w:t>
      </w:r>
    </w:p>
    <w:p w14:paraId="29146F5B" w14:textId="57E92787" w:rsidR="00DF2B42" w:rsidRPr="00DF2B42" w:rsidRDefault="00961C3C" w:rsidP="00C9105E">
      <w:pPr>
        <w:spacing w:after="200" w:line="216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Cs/>
          <w:i/>
          <w:sz w:val="22"/>
          <w:szCs w:val="22"/>
        </w:rPr>
        <w:t>W biurze rachunkowym f</w:t>
      </w:r>
      <w:r w:rsidR="00DF2B42" w:rsidRPr="00DF2B42">
        <w:rPr>
          <w:rFonts w:ascii="Calibri" w:eastAsia="Calibri" w:hAnsi="Calibri" w:cs="Calibri"/>
          <w:bCs/>
          <w:i/>
          <w:sz w:val="22"/>
          <w:szCs w:val="22"/>
        </w:rPr>
        <w:t xml:space="preserve">unkcjonuje </w:t>
      </w:r>
      <w:r>
        <w:rPr>
          <w:rFonts w:ascii="Calibri" w:eastAsia="Calibri" w:hAnsi="Calibri" w:cs="Calibri"/>
          <w:bCs/>
          <w:i/>
          <w:sz w:val="22"/>
          <w:szCs w:val="22"/>
        </w:rPr>
        <w:t xml:space="preserve">specjalny </w:t>
      </w:r>
      <w:r w:rsidRPr="00961C3C">
        <w:rPr>
          <w:rFonts w:ascii="Calibri" w:eastAsia="Calibri" w:hAnsi="Calibri" w:cs="Calibri"/>
          <w:b/>
          <w:i/>
          <w:sz w:val="22"/>
          <w:szCs w:val="22"/>
        </w:rPr>
        <w:t>R</w:t>
      </w:r>
      <w:r w:rsidR="00CF3E5F">
        <w:rPr>
          <w:rFonts w:ascii="Calibri" w:eastAsia="Calibri" w:hAnsi="Calibri" w:cs="Calibri"/>
          <w:b/>
          <w:i/>
          <w:sz w:val="22"/>
          <w:szCs w:val="22"/>
        </w:rPr>
        <w:t>egulamin wraz z</w:t>
      </w:r>
      <w:r w:rsidR="00DF2B42" w:rsidRPr="00DF2B42">
        <w:rPr>
          <w:rFonts w:ascii="Calibri" w:eastAsia="Calibri" w:hAnsi="Calibri" w:cs="Calibri"/>
          <w:b/>
          <w:i/>
          <w:sz w:val="22"/>
          <w:szCs w:val="22"/>
        </w:rPr>
        <w:t xml:space="preserve"> procedur</w:t>
      </w:r>
      <w:r w:rsidR="00CF3E5F">
        <w:rPr>
          <w:rFonts w:ascii="Calibri" w:eastAsia="Calibri" w:hAnsi="Calibri" w:cs="Calibri"/>
          <w:b/>
          <w:i/>
          <w:sz w:val="22"/>
          <w:szCs w:val="22"/>
        </w:rPr>
        <w:t>ą</w:t>
      </w:r>
      <w:r w:rsidR="00DF2B42" w:rsidRPr="00DF2B42">
        <w:rPr>
          <w:rFonts w:ascii="Calibri" w:eastAsia="Calibri" w:hAnsi="Calibri" w:cs="Calibri"/>
          <w:b/>
          <w:i/>
          <w:sz w:val="22"/>
          <w:szCs w:val="22"/>
        </w:rPr>
        <w:t xml:space="preserve"> zgłaszania naruszeń – </w:t>
      </w:r>
      <w:r w:rsidR="00DF2B42" w:rsidRPr="00DF2B42">
        <w:rPr>
          <w:rFonts w:ascii="Calibri" w:eastAsia="Calibri" w:hAnsi="Calibri" w:cs="Calibri"/>
          <w:i/>
          <w:sz w:val="22"/>
          <w:szCs w:val="22"/>
        </w:rPr>
        <w:t xml:space="preserve">dokument określający formę zgłaszania nieprawidłowości, środki ochrony dla osób zgłaszających nieprawidłowości oraz sankcje za podejmowanie działań odwetowych wobec sygnalistów. </w:t>
      </w:r>
    </w:p>
    <w:p w14:paraId="1000C736" w14:textId="6CA6A88E" w:rsidR="00DF2B42" w:rsidRPr="00961C3C" w:rsidRDefault="00961C3C" w:rsidP="00C9105E">
      <w:pPr>
        <w:spacing w:after="200" w:line="216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 w:rsidRPr="00961C3C">
        <w:rPr>
          <w:rFonts w:ascii="Calibri" w:eastAsia="Calibri" w:hAnsi="Calibri" w:cs="Calibri"/>
          <w:i/>
          <w:sz w:val="22"/>
          <w:szCs w:val="22"/>
        </w:rPr>
        <w:t>Poniżej przedstawiamy najważniejsze informacje odnośnie wprowadzonych regulacji:</w:t>
      </w:r>
    </w:p>
    <w:p w14:paraId="08E70B3B" w14:textId="1BCA49EF" w:rsidR="00DF2B42" w:rsidRPr="00DF2B42" w:rsidRDefault="00DF2B42" w:rsidP="00C9105E">
      <w:pPr>
        <w:spacing w:after="200" w:line="216" w:lineRule="auto"/>
        <w:jc w:val="both"/>
        <w:rPr>
          <w:rFonts w:ascii="Calibri" w:eastAsia="Calibri" w:hAnsi="Calibri" w:cs="Calibri"/>
          <w:b/>
          <w:bCs/>
          <w:i/>
          <w:sz w:val="22"/>
          <w:szCs w:val="22"/>
        </w:rPr>
      </w:pPr>
      <w:r w:rsidRPr="00DF2B42">
        <w:rPr>
          <w:rFonts w:ascii="Calibri" w:eastAsia="Calibri" w:hAnsi="Calibri" w:cs="Calibri"/>
          <w:b/>
          <w:bCs/>
          <w:i/>
          <w:sz w:val="22"/>
          <w:szCs w:val="22"/>
        </w:rPr>
        <w:t>Gdzie zgłosić nieprawidłowości?</w:t>
      </w:r>
    </w:p>
    <w:p w14:paraId="22A69B25" w14:textId="4F5CA526" w:rsidR="00DF2B42" w:rsidRPr="00DF2B42" w:rsidRDefault="00DF2B42" w:rsidP="00C9105E">
      <w:pPr>
        <w:spacing w:after="200" w:line="216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 w:rsidRPr="00DF2B42">
        <w:rPr>
          <w:rFonts w:ascii="Calibri" w:eastAsia="Calibri" w:hAnsi="Calibri" w:cs="Calibri"/>
          <w:i/>
          <w:sz w:val="22"/>
          <w:szCs w:val="22"/>
        </w:rPr>
        <w:t xml:space="preserve">Koordynatorem ds. Obsługi Zgłoszeń jest </w:t>
      </w:r>
      <w:r w:rsidR="002B47DD" w:rsidRPr="002B47DD">
        <w:rPr>
          <w:rFonts w:ascii="Calibri" w:eastAsia="Calibri" w:hAnsi="Calibri" w:cs="Calibri"/>
          <w:b/>
          <w:bCs/>
          <w:i/>
          <w:sz w:val="22"/>
          <w:szCs w:val="22"/>
        </w:rPr>
        <w:t>Pani Ewelina Stasiak</w:t>
      </w:r>
    </w:p>
    <w:p w14:paraId="6C9AA392" w14:textId="77777777" w:rsidR="00DF2B42" w:rsidRPr="00DF2B42" w:rsidRDefault="00DF2B42" w:rsidP="00C9105E">
      <w:pPr>
        <w:spacing w:after="200" w:line="216" w:lineRule="auto"/>
        <w:jc w:val="both"/>
        <w:rPr>
          <w:rFonts w:ascii="Calibri" w:eastAsia="Calibri" w:hAnsi="Calibri" w:cs="Calibri"/>
          <w:i/>
          <w:iCs/>
        </w:rPr>
      </w:pPr>
      <w:r w:rsidRPr="00DF2B42">
        <w:rPr>
          <w:rFonts w:ascii="Calibri" w:eastAsia="Calibri" w:hAnsi="Calibri" w:cs="Calibri"/>
          <w:b/>
          <w:bCs/>
          <w:i/>
          <w:sz w:val="22"/>
          <w:szCs w:val="22"/>
        </w:rPr>
        <w:t>Wszelkie zgłoszenia powinny być kierowane do Koordynatora za</w:t>
      </w:r>
      <w:r w:rsidRPr="00DF2B42">
        <w:rPr>
          <w:rFonts w:ascii="Calibri" w:eastAsia="Calibri" w:hAnsi="Calibri" w:cs="Calibri"/>
          <w:i/>
          <w:iCs/>
        </w:rPr>
        <w:t xml:space="preserve"> pomocą:</w:t>
      </w:r>
    </w:p>
    <w:p w14:paraId="0381FCAC" w14:textId="5627F927" w:rsidR="00DF2B42" w:rsidRPr="00DF2B42" w:rsidRDefault="00DF2B42" w:rsidP="00C9105E">
      <w:pPr>
        <w:numPr>
          <w:ilvl w:val="0"/>
          <w:numId w:val="12"/>
        </w:numPr>
        <w:spacing w:after="200" w:line="216" w:lineRule="auto"/>
        <w:contextualSpacing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 w:rsidRPr="00DF2B42">
        <w:rPr>
          <w:rFonts w:ascii="Calibri" w:eastAsia="Calibri" w:hAnsi="Calibri" w:cs="Calibri"/>
          <w:i/>
          <w:iCs/>
          <w:sz w:val="22"/>
          <w:szCs w:val="22"/>
        </w:rPr>
        <w:t xml:space="preserve">dedykowanej skrzynki mailowej obsługiwanych zgłoszeń </w:t>
      </w:r>
      <w:r w:rsidR="002B47DD" w:rsidRPr="002B47DD">
        <w:rPr>
          <w:rFonts w:asciiTheme="minorHAnsi" w:hAnsiTheme="minorHAnsi" w:cstheme="minorHAnsi"/>
          <w:b/>
          <w:bCs/>
          <w:i/>
          <w:iCs/>
          <w:sz w:val="22"/>
          <w:szCs w:val="22"/>
        </w:rPr>
        <w:t>ewelina@ewigo.com.pl</w:t>
      </w:r>
    </w:p>
    <w:p w14:paraId="69EC03A8" w14:textId="160B30F1" w:rsidR="00DF2B42" w:rsidRPr="00DF2B42" w:rsidRDefault="00DF2B42" w:rsidP="00C9105E">
      <w:pPr>
        <w:numPr>
          <w:ilvl w:val="0"/>
          <w:numId w:val="12"/>
        </w:numPr>
        <w:spacing w:after="200" w:line="216" w:lineRule="auto"/>
        <w:contextualSpacing/>
        <w:jc w:val="both"/>
        <w:rPr>
          <w:rFonts w:ascii="Calibri" w:eastAsia="Calibri" w:hAnsi="Calibri" w:cs="Calibri"/>
          <w:i/>
          <w:sz w:val="22"/>
          <w:szCs w:val="22"/>
        </w:rPr>
      </w:pPr>
      <w:r w:rsidRPr="00DF2B42">
        <w:rPr>
          <w:rFonts w:ascii="Calibri" w:eastAsia="Calibri" w:hAnsi="Calibri" w:cs="Calibri"/>
          <w:i/>
          <w:sz w:val="22"/>
          <w:szCs w:val="22"/>
        </w:rPr>
        <w:t>telefonicznie:</w:t>
      </w:r>
      <w:r w:rsidR="002B47DD">
        <w:rPr>
          <w:rFonts w:ascii="Calibri" w:eastAsia="Calibri" w:hAnsi="Calibri" w:cs="Calibri"/>
          <w:i/>
          <w:sz w:val="22"/>
          <w:szCs w:val="22"/>
        </w:rPr>
        <w:t xml:space="preserve"> 697-066-193</w:t>
      </w:r>
    </w:p>
    <w:p w14:paraId="6A3C4C75" w14:textId="3FF941B0" w:rsidR="00CA1C56" w:rsidRPr="00C6749B" w:rsidRDefault="00DF2B42" w:rsidP="00C6749B">
      <w:pPr>
        <w:numPr>
          <w:ilvl w:val="0"/>
          <w:numId w:val="12"/>
        </w:numPr>
        <w:spacing w:after="200" w:line="216" w:lineRule="auto"/>
        <w:contextualSpacing/>
        <w:jc w:val="both"/>
        <w:rPr>
          <w:rFonts w:ascii="Calibri" w:eastAsia="Calibri" w:hAnsi="Calibri" w:cs="Arial"/>
          <w:i/>
          <w:sz w:val="22"/>
          <w:szCs w:val="22"/>
        </w:rPr>
      </w:pPr>
      <w:r w:rsidRPr="00DF2B42">
        <w:rPr>
          <w:rFonts w:ascii="Calibri" w:eastAsia="Calibri" w:hAnsi="Calibri" w:cs="Calibri"/>
          <w:i/>
          <w:iCs/>
          <w:sz w:val="22"/>
          <w:szCs w:val="22"/>
        </w:rPr>
        <w:t xml:space="preserve">osobiście u </w:t>
      </w:r>
      <w:r w:rsidR="00E05C2F">
        <w:rPr>
          <w:rFonts w:ascii="Calibri" w:eastAsia="Calibri" w:hAnsi="Calibri" w:cs="Calibri"/>
          <w:i/>
          <w:iCs/>
          <w:sz w:val="22"/>
          <w:szCs w:val="22"/>
        </w:rPr>
        <w:t>Koordynatora ds. obsługi zgłoszeń</w:t>
      </w:r>
    </w:p>
    <w:sectPr w:rsidR="00CA1C56" w:rsidRPr="00C6749B" w:rsidSect="00D069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AADAE" w14:textId="77777777" w:rsidR="00A84995" w:rsidRDefault="00A84995" w:rsidP="00CA1C56">
      <w:r>
        <w:separator/>
      </w:r>
    </w:p>
  </w:endnote>
  <w:endnote w:type="continuationSeparator" w:id="0">
    <w:p w14:paraId="03FC0344" w14:textId="77777777" w:rsidR="00A84995" w:rsidRDefault="00A84995" w:rsidP="00CA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52144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7E8D162" w14:textId="725C9569" w:rsidR="00DF2B42" w:rsidRDefault="00DF2B42">
            <w:pPr>
              <w:pStyle w:val="Stopka"/>
              <w:jc w:val="center"/>
            </w:pPr>
            <w:r w:rsidRPr="005629EE">
              <w:rPr>
                <w:rFonts w:asciiTheme="minorHAnsi" w:hAnsiTheme="minorHAnsi" w:cstheme="minorHAnsi"/>
              </w:rPr>
              <w:t xml:space="preserve">Strona </w:t>
            </w:r>
            <w:r w:rsidRPr="005629E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5629E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5629E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5629EE">
              <w:rPr>
                <w:rFonts w:asciiTheme="minorHAnsi" w:hAnsiTheme="minorHAnsi" w:cstheme="minorHAnsi"/>
                <w:b/>
                <w:bCs/>
              </w:rPr>
              <w:t>2</w:t>
            </w:r>
            <w:r w:rsidRPr="005629E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5629EE">
              <w:rPr>
                <w:rFonts w:asciiTheme="minorHAnsi" w:hAnsiTheme="minorHAnsi" w:cstheme="minorHAnsi"/>
              </w:rPr>
              <w:t xml:space="preserve"> z </w:t>
            </w:r>
            <w:r w:rsidRPr="005629E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5629E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5629E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5629EE">
              <w:rPr>
                <w:rFonts w:asciiTheme="minorHAnsi" w:hAnsiTheme="minorHAnsi" w:cstheme="minorHAnsi"/>
                <w:b/>
                <w:bCs/>
              </w:rPr>
              <w:t>2</w:t>
            </w:r>
            <w:r w:rsidRPr="005629E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14567BBC" w14:textId="77777777" w:rsidR="00DF2B42" w:rsidRDefault="00DF2B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F8DEF" w14:textId="77777777" w:rsidR="00A84995" w:rsidRDefault="00A84995" w:rsidP="00CA1C56">
      <w:r>
        <w:separator/>
      </w:r>
    </w:p>
  </w:footnote>
  <w:footnote w:type="continuationSeparator" w:id="0">
    <w:p w14:paraId="59B5B6FE" w14:textId="77777777" w:rsidR="00A84995" w:rsidRDefault="00A84995" w:rsidP="00CA1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350E9AE"/>
    <w:lvl w:ilvl="0">
      <w:numFmt w:val="bullet"/>
      <w:lvlText w:val="*"/>
      <w:lvlJc w:val="left"/>
    </w:lvl>
  </w:abstractNum>
  <w:abstractNum w:abstractNumId="1" w15:restartNumberingAfterBreak="0">
    <w:nsid w:val="0CDE5A3B"/>
    <w:multiLevelType w:val="hybridMultilevel"/>
    <w:tmpl w:val="A9DA9C46"/>
    <w:lvl w:ilvl="0" w:tplc="C67053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1B20F4FA">
      <w:numFmt w:val="bullet"/>
      <w:lvlText w:val="•"/>
      <w:lvlJc w:val="left"/>
      <w:pPr>
        <w:ind w:left="1788" w:hanging="708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B4159"/>
    <w:multiLevelType w:val="hybridMultilevel"/>
    <w:tmpl w:val="0DB07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43716"/>
    <w:multiLevelType w:val="hybridMultilevel"/>
    <w:tmpl w:val="746267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57725E"/>
    <w:multiLevelType w:val="hybridMultilevel"/>
    <w:tmpl w:val="6DEEBE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53B29"/>
    <w:multiLevelType w:val="hybridMultilevel"/>
    <w:tmpl w:val="B7CCB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A5BA2"/>
    <w:multiLevelType w:val="hybridMultilevel"/>
    <w:tmpl w:val="525E59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77F08"/>
    <w:multiLevelType w:val="hybridMultilevel"/>
    <w:tmpl w:val="77B84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51EE7"/>
    <w:multiLevelType w:val="multilevel"/>
    <w:tmpl w:val="961AFC12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5211FDF"/>
    <w:multiLevelType w:val="hybridMultilevel"/>
    <w:tmpl w:val="E1C009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631A8"/>
    <w:multiLevelType w:val="hybridMultilevel"/>
    <w:tmpl w:val="72F0D9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12317"/>
    <w:multiLevelType w:val="hybridMultilevel"/>
    <w:tmpl w:val="D884F19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748260FA"/>
    <w:multiLevelType w:val="hybridMultilevel"/>
    <w:tmpl w:val="5022BD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78250C"/>
    <w:multiLevelType w:val="hybridMultilevel"/>
    <w:tmpl w:val="0CB866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BC3948"/>
    <w:multiLevelType w:val="hybridMultilevel"/>
    <w:tmpl w:val="57D05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0736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420950644">
    <w:abstractNumId w:val="3"/>
  </w:num>
  <w:num w:numId="3" w16cid:durableId="1663506901">
    <w:abstractNumId w:val="11"/>
  </w:num>
  <w:num w:numId="4" w16cid:durableId="1873684067">
    <w:abstractNumId w:val="12"/>
  </w:num>
  <w:num w:numId="5" w16cid:durableId="1561818930">
    <w:abstractNumId w:val="13"/>
  </w:num>
  <w:num w:numId="6" w16cid:durableId="2062169170">
    <w:abstractNumId w:val="2"/>
  </w:num>
  <w:num w:numId="7" w16cid:durableId="625625921">
    <w:abstractNumId w:val="10"/>
  </w:num>
  <w:num w:numId="8" w16cid:durableId="189223821">
    <w:abstractNumId w:val="1"/>
  </w:num>
  <w:num w:numId="9" w16cid:durableId="1898663835">
    <w:abstractNumId w:val="6"/>
  </w:num>
  <w:num w:numId="10" w16cid:durableId="557785847">
    <w:abstractNumId w:val="9"/>
  </w:num>
  <w:num w:numId="11" w16cid:durableId="1448891562">
    <w:abstractNumId w:val="14"/>
  </w:num>
  <w:num w:numId="12" w16cid:durableId="1747727279">
    <w:abstractNumId w:val="7"/>
  </w:num>
  <w:num w:numId="13" w16cid:durableId="387539211">
    <w:abstractNumId w:val="5"/>
  </w:num>
  <w:num w:numId="14" w16cid:durableId="1969042504">
    <w:abstractNumId w:val="8"/>
  </w:num>
  <w:num w:numId="15" w16cid:durableId="1149974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72"/>
    <w:rsid w:val="0004551E"/>
    <w:rsid w:val="000905E6"/>
    <w:rsid w:val="000C715E"/>
    <w:rsid w:val="000D69A2"/>
    <w:rsid w:val="001203DB"/>
    <w:rsid w:val="00153C37"/>
    <w:rsid w:val="00162C87"/>
    <w:rsid w:val="00165C3D"/>
    <w:rsid w:val="001741F3"/>
    <w:rsid w:val="001E53E5"/>
    <w:rsid w:val="00232F29"/>
    <w:rsid w:val="00261DA9"/>
    <w:rsid w:val="00264A72"/>
    <w:rsid w:val="00282F96"/>
    <w:rsid w:val="002845C2"/>
    <w:rsid w:val="00285FBB"/>
    <w:rsid w:val="002A0D2C"/>
    <w:rsid w:val="002A36C2"/>
    <w:rsid w:val="002B08C0"/>
    <w:rsid w:val="002B47DD"/>
    <w:rsid w:val="002B631E"/>
    <w:rsid w:val="00311F56"/>
    <w:rsid w:val="00313390"/>
    <w:rsid w:val="00342DF3"/>
    <w:rsid w:val="003549DD"/>
    <w:rsid w:val="003640C8"/>
    <w:rsid w:val="003A3665"/>
    <w:rsid w:val="003B5CF6"/>
    <w:rsid w:val="003B5D79"/>
    <w:rsid w:val="0042108E"/>
    <w:rsid w:val="00425CEF"/>
    <w:rsid w:val="00433496"/>
    <w:rsid w:val="00464CC9"/>
    <w:rsid w:val="00492704"/>
    <w:rsid w:val="004C3CD6"/>
    <w:rsid w:val="004D0469"/>
    <w:rsid w:val="004F202C"/>
    <w:rsid w:val="0051429C"/>
    <w:rsid w:val="00530E2F"/>
    <w:rsid w:val="005629EE"/>
    <w:rsid w:val="005838D7"/>
    <w:rsid w:val="005A12F6"/>
    <w:rsid w:val="005C5CB4"/>
    <w:rsid w:val="005D2CD8"/>
    <w:rsid w:val="005E4912"/>
    <w:rsid w:val="005F4682"/>
    <w:rsid w:val="00662B4F"/>
    <w:rsid w:val="00670042"/>
    <w:rsid w:val="006B6C90"/>
    <w:rsid w:val="006C21A8"/>
    <w:rsid w:val="006E0AFA"/>
    <w:rsid w:val="006F6AA1"/>
    <w:rsid w:val="007572FD"/>
    <w:rsid w:val="00765177"/>
    <w:rsid w:val="00772F0D"/>
    <w:rsid w:val="00775FEC"/>
    <w:rsid w:val="00777114"/>
    <w:rsid w:val="00785E1F"/>
    <w:rsid w:val="00797C55"/>
    <w:rsid w:val="007D3185"/>
    <w:rsid w:val="0088760B"/>
    <w:rsid w:val="008A074C"/>
    <w:rsid w:val="00912BC9"/>
    <w:rsid w:val="00961C3C"/>
    <w:rsid w:val="00961F39"/>
    <w:rsid w:val="00A24B75"/>
    <w:rsid w:val="00A66EAD"/>
    <w:rsid w:val="00A66ED4"/>
    <w:rsid w:val="00A84995"/>
    <w:rsid w:val="00AB23FB"/>
    <w:rsid w:val="00AC1578"/>
    <w:rsid w:val="00AC163A"/>
    <w:rsid w:val="00AC6B94"/>
    <w:rsid w:val="00AF34A8"/>
    <w:rsid w:val="00B03976"/>
    <w:rsid w:val="00B55275"/>
    <w:rsid w:val="00B57D8C"/>
    <w:rsid w:val="00B603F5"/>
    <w:rsid w:val="00BB0365"/>
    <w:rsid w:val="00BF797D"/>
    <w:rsid w:val="00C6749B"/>
    <w:rsid w:val="00C9105E"/>
    <w:rsid w:val="00CA1C56"/>
    <w:rsid w:val="00CD26B0"/>
    <w:rsid w:val="00CF3E5F"/>
    <w:rsid w:val="00D069E5"/>
    <w:rsid w:val="00D750C7"/>
    <w:rsid w:val="00DB759D"/>
    <w:rsid w:val="00DF2B42"/>
    <w:rsid w:val="00E05C2F"/>
    <w:rsid w:val="00E16EDA"/>
    <w:rsid w:val="00E178CE"/>
    <w:rsid w:val="00E57407"/>
    <w:rsid w:val="00E67102"/>
    <w:rsid w:val="00E83A36"/>
    <w:rsid w:val="00ED54A6"/>
    <w:rsid w:val="00F07973"/>
    <w:rsid w:val="00F26C83"/>
    <w:rsid w:val="00F43177"/>
    <w:rsid w:val="00F47F1C"/>
    <w:rsid w:val="00F963F2"/>
    <w:rsid w:val="00FC0693"/>
    <w:rsid w:val="00FE33A0"/>
    <w:rsid w:val="00FE4BE1"/>
    <w:rsid w:val="00FE5CC3"/>
    <w:rsid w:val="00FF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9D8B1A"/>
  <w15:docId w15:val="{0248F03C-A8F9-4591-BE4F-0E37F8D1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631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64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069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A1C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1C5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1C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1C56"/>
    <w:rPr>
      <w:sz w:val="24"/>
      <w:szCs w:val="24"/>
    </w:rPr>
  </w:style>
  <w:style w:type="character" w:styleId="Hipercze">
    <w:name w:val="Hyperlink"/>
    <w:basedOn w:val="Domylnaczcionkaakapitu"/>
    <w:unhideWhenUsed/>
    <w:rsid w:val="003549D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4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Szczecin, dnia ……………………………………………</vt:lpstr>
    </vt:vector>
  </TitlesOfParts>
  <Company>Toshiba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Szczecin, dnia ……………………………………………</dc:title>
  <dc:creator>adriana.gluchowska@gmail.com</dc:creator>
  <cp:lastModifiedBy>Ewelina Stasiak</cp:lastModifiedBy>
  <cp:revision>7</cp:revision>
  <cp:lastPrinted>2020-09-20T04:58:00Z</cp:lastPrinted>
  <dcterms:created xsi:type="dcterms:W3CDTF">2024-09-30T11:21:00Z</dcterms:created>
  <dcterms:modified xsi:type="dcterms:W3CDTF">2024-10-02T11:51:00Z</dcterms:modified>
</cp:coreProperties>
</file>